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22C37" w14:textId="77777777" w:rsidR="00267C17" w:rsidRDefault="00267C17" w:rsidP="00086D97">
      <w:pPr>
        <w:pStyle w:val="paragrafesrasas2lygis"/>
        <w:jc w:val="right"/>
        <w:rPr>
          <w:rFonts w:eastAsia="Calibri"/>
          <w:sz w:val="24"/>
          <w:szCs w:val="24"/>
        </w:rPr>
      </w:pPr>
      <w:bookmarkStart w:id="0" w:name="_Ref38291223"/>
      <w:bookmarkStart w:id="1" w:name="_Ref38291334"/>
      <w:bookmarkStart w:id="2" w:name="_Ref38533412"/>
      <w:bookmarkStart w:id="3" w:name="_Hlk136603877"/>
    </w:p>
    <w:p w14:paraId="6293509E" w14:textId="245231EE" w:rsidR="00086D97" w:rsidRPr="00982698" w:rsidRDefault="00A5252A" w:rsidP="00086D97">
      <w:pPr>
        <w:pStyle w:val="paragrafesrasas2lygis"/>
        <w:jc w:val="right"/>
        <w:rPr>
          <w:rFonts w:eastAsia="Calibri"/>
          <w:sz w:val="24"/>
          <w:szCs w:val="24"/>
        </w:rPr>
      </w:pPr>
      <w:r>
        <w:rPr>
          <w:rFonts w:eastAsia="Calibri"/>
          <w:sz w:val="24"/>
          <w:szCs w:val="24"/>
        </w:rPr>
        <w:t>2</w:t>
      </w:r>
      <w:r w:rsidR="00086D97"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6B02139D" w14:textId="0719B874" w:rsidR="00487609" w:rsidRPr="00A0778D" w:rsidRDefault="00487609" w:rsidP="008B1B4F">
      <w:pPr>
        <w:pStyle w:val="Subtitle"/>
        <w:spacing w:line="240" w:lineRule="auto"/>
        <w:jc w:val="center"/>
        <w:rPr>
          <w:rFonts w:ascii="Times New Roman" w:hAnsi="Times New Roman" w:cs="Times New Roman"/>
          <w:smallCaps/>
          <w:color w:val="auto"/>
          <w:sz w:val="24"/>
          <w:szCs w:val="24"/>
        </w:rPr>
      </w:pPr>
    </w:p>
    <w:p w14:paraId="2E4A6A51" w14:textId="5873BC0D"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lastRenderedPageBreak/>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3"/>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4"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C84A70" w:rsidRPr="0001706B" w14:paraId="73748138"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35000" w14:textId="06DA3098" w:rsidR="00C84A70" w:rsidRDefault="00C84A70"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2B00F44" w14:textId="77777777" w:rsidR="00C84A70" w:rsidRPr="00A2749B" w:rsidRDefault="00EE416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A2749B">
              <w:rPr>
                <w:rFonts w:ascii="Times New Roman" w:hAnsi="Times New Roman" w:cs="Times New Roman"/>
                <w:sz w:val="24"/>
                <w:szCs w:val="24"/>
              </w:rPr>
              <w:t>Taikoma visoms pirkimo objekto dalims:</w:t>
            </w:r>
          </w:p>
          <w:p w14:paraId="7910D0F6" w14:textId="0784F422" w:rsidR="00EE4166" w:rsidRPr="00A2749B" w:rsidRDefault="00EE416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A2749B">
              <w:rPr>
                <w:rFonts w:ascii="Times New Roman" w:hAnsi="Times New Roman" w:cs="Times New Roman"/>
                <w:sz w:val="24"/>
                <w:szCs w:val="24"/>
              </w:rPr>
              <w:t xml:space="preserve">Tiekėjas turi </w:t>
            </w:r>
            <w:r w:rsidRPr="00A2749B">
              <w:t xml:space="preserve"> </w:t>
            </w:r>
            <w:r w:rsidRPr="00A2749B">
              <w:rPr>
                <w:rFonts w:ascii="Times New Roman" w:hAnsi="Times New Roman" w:cs="Times New Roman"/>
                <w:sz w:val="24"/>
                <w:szCs w:val="24"/>
              </w:rPr>
              <w:t xml:space="preserve">visuomenės sveikatos priežiūros veiklos licenciją verstis poveikio visuomenės sveikata vertinimo veikla, kaip tai nustatyta </w:t>
            </w:r>
            <w:r w:rsidR="00A2749B" w:rsidRPr="00A2749B">
              <w:t xml:space="preserve"> </w:t>
            </w:r>
            <w:r w:rsidR="00A2749B">
              <w:rPr>
                <w:rFonts w:ascii="Times New Roman" w:hAnsi="Times New Roman" w:cs="Times New Roman"/>
                <w:sz w:val="24"/>
                <w:szCs w:val="24"/>
              </w:rPr>
              <w:t>LR</w:t>
            </w:r>
            <w:r w:rsidR="00A2749B" w:rsidRPr="00A2749B">
              <w:rPr>
                <w:rFonts w:ascii="Times New Roman" w:hAnsi="Times New Roman" w:cs="Times New Roman"/>
                <w:sz w:val="24"/>
                <w:szCs w:val="24"/>
              </w:rPr>
              <w:t xml:space="preserve"> planuojamos ūkinės veiklos poveikio aplinkai vertinimo įstatyme nenumatytų poveikio visuomenės sveikatai vertinimo atlikimo atvejų tvarkos apraš</w:t>
            </w:r>
            <w:r w:rsidR="009C0C23">
              <w:rPr>
                <w:rFonts w:ascii="Times New Roman" w:hAnsi="Times New Roman" w:cs="Times New Roman"/>
                <w:sz w:val="24"/>
                <w:szCs w:val="24"/>
              </w:rPr>
              <w:t>e.</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1B8DF54C" w14:textId="77777777" w:rsidR="00607A7B" w:rsidRPr="0064006A" w:rsidRDefault="00607A7B" w:rsidP="009E51D6">
            <w:pPr>
              <w:spacing w:line="240" w:lineRule="auto"/>
              <w:jc w:val="both"/>
              <w:rPr>
                <w:rFonts w:ascii="Times New Roman" w:hAnsi="Times New Roman" w:cs="Times New Roman"/>
                <w:b/>
                <w:i/>
                <w:iCs/>
                <w:sz w:val="24"/>
                <w:szCs w:val="24"/>
              </w:rPr>
            </w:pPr>
            <w:r w:rsidRPr="0064006A">
              <w:rPr>
                <w:rFonts w:ascii="Times New Roman" w:hAnsi="Times New Roman" w:cs="Times New Roman"/>
                <w:b/>
                <w:bCs/>
                <w:i/>
                <w:iCs/>
                <w:sz w:val="24"/>
                <w:szCs w:val="24"/>
              </w:rPr>
              <w:t>Pateikiama su pasiūlymu:</w:t>
            </w:r>
          </w:p>
          <w:p w14:paraId="4C9B8CB1" w14:textId="77777777" w:rsidR="00C84A70" w:rsidRPr="0064006A" w:rsidRDefault="00607A7B" w:rsidP="009E51D6">
            <w:pPr>
              <w:spacing w:line="240" w:lineRule="auto"/>
              <w:jc w:val="both"/>
              <w:rPr>
                <w:rFonts w:ascii="Times New Roman" w:hAnsi="Times New Roman" w:cs="Times New Roman"/>
                <w:sz w:val="24"/>
                <w:szCs w:val="24"/>
              </w:rPr>
            </w:pPr>
            <w:r w:rsidRPr="0064006A">
              <w:rPr>
                <w:rFonts w:ascii="Times New Roman" w:hAnsi="Times New Roman" w:cs="Times New Roman"/>
                <w:sz w:val="24"/>
                <w:szCs w:val="24"/>
              </w:rPr>
              <w:t>1. EBVPD.</w:t>
            </w:r>
          </w:p>
          <w:p w14:paraId="152D59B7" w14:textId="7BFE644D" w:rsidR="00607A7B" w:rsidRPr="00607A7B" w:rsidRDefault="00607A7B" w:rsidP="009E51D6">
            <w:pPr>
              <w:spacing w:line="240" w:lineRule="auto"/>
              <w:jc w:val="both"/>
              <w:rPr>
                <w:rFonts w:ascii="Times New Roman" w:hAnsi="Times New Roman"/>
                <w:sz w:val="24"/>
              </w:rPr>
            </w:pPr>
            <w:r w:rsidRPr="0064006A">
              <w:rPr>
                <w:rFonts w:ascii="Times New Roman" w:hAnsi="Times New Roman" w:cs="Times New Roman"/>
                <w:sz w:val="24"/>
                <w:szCs w:val="24"/>
              </w:rPr>
              <w:t xml:space="preserve">2. </w:t>
            </w:r>
            <w:r w:rsidR="009E51D6" w:rsidRPr="0064006A">
              <w:rPr>
                <w:rFonts w:ascii="Times New Roman" w:hAnsi="Times New Roman" w:cs="Times New Roman"/>
                <w:sz w:val="24"/>
                <w:szCs w:val="24"/>
              </w:rPr>
              <w:t xml:space="preserve"> Sveikatos priežiūros veiklos licencija verstis poveikio visuomenės sveikata vertinimo veikla, kaip tai nustatyta  LR planuojamos ūkinės veiklos poveikio aplinkai vertinimo įstatyme nenumatytų poveikio visuomenės sveikatai vertinimo atlikimo atvejų tvarkos apraše</w:t>
            </w:r>
            <w:r w:rsidR="009E51D6" w:rsidRPr="009E51D6">
              <w:rPr>
                <w:rFonts w:ascii="Times New Roman" w:hAnsi="Times New Roman"/>
                <w:sz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0DD5E" w14:textId="77777777" w:rsidR="00756E65" w:rsidRPr="00756E65" w:rsidRDefault="00756E65" w:rsidP="00756E65">
            <w:pPr>
              <w:pBdr>
                <w:top w:val="nil"/>
                <w:left w:val="nil"/>
                <w:bottom w:val="nil"/>
                <w:right w:val="nil"/>
                <w:between w:val="nil"/>
                <w:bar w:val="nil"/>
              </w:pBdr>
              <w:spacing w:after="0" w:line="240" w:lineRule="auto"/>
              <w:rPr>
                <w:rFonts w:ascii="Times New Roman" w:hAnsi="Times New Roman" w:cs="Times New Roman"/>
                <w:bCs/>
                <w:sz w:val="24"/>
                <w:szCs w:val="24"/>
              </w:rPr>
            </w:pPr>
            <w:r w:rsidRPr="00756E65">
              <w:rPr>
                <w:rFonts w:ascii="Times New Roman" w:hAnsi="Times New Roman" w:cs="Times New Roman"/>
                <w:bCs/>
                <w:sz w:val="24"/>
                <w:szCs w:val="24"/>
              </w:rPr>
              <w:t>Tiekėjas.</w:t>
            </w:r>
          </w:p>
          <w:p w14:paraId="6AD93F94" w14:textId="77777777" w:rsidR="00756E65" w:rsidRPr="00756E65" w:rsidRDefault="00756E65" w:rsidP="00756E65">
            <w:pPr>
              <w:pBdr>
                <w:top w:val="nil"/>
                <w:left w:val="nil"/>
                <w:bottom w:val="nil"/>
                <w:right w:val="nil"/>
                <w:between w:val="nil"/>
                <w:bar w:val="nil"/>
              </w:pBdr>
              <w:spacing w:after="0" w:line="240" w:lineRule="auto"/>
              <w:rPr>
                <w:rFonts w:ascii="Times New Roman" w:hAnsi="Times New Roman" w:cs="Times New Roman"/>
                <w:bCs/>
                <w:sz w:val="24"/>
                <w:szCs w:val="24"/>
              </w:rPr>
            </w:pPr>
            <w:r w:rsidRPr="00756E65">
              <w:rPr>
                <w:rFonts w:ascii="Times New Roman" w:hAnsi="Times New Roman" w:cs="Times New Roman"/>
                <w:bCs/>
                <w:sz w:val="24"/>
                <w:szCs w:val="24"/>
              </w:rPr>
              <w:t xml:space="preserve">Jeigu pasiūlymą teikia ūkio subjektų grupė – reikalavimą turi atitikti kiekvienas ūkio subjektų grupės narys (-iai), pagal jų prisiimamus įsipareigojimus pirkimo sutarčiai vykdyti. </w:t>
            </w:r>
          </w:p>
          <w:p w14:paraId="2B690834" w14:textId="77777777" w:rsidR="00756E65" w:rsidRPr="00756E65" w:rsidRDefault="00756E65" w:rsidP="00756E65">
            <w:pPr>
              <w:pBdr>
                <w:top w:val="nil"/>
                <w:left w:val="nil"/>
                <w:bottom w:val="nil"/>
                <w:right w:val="nil"/>
                <w:between w:val="nil"/>
                <w:bar w:val="nil"/>
              </w:pBdr>
              <w:spacing w:after="0" w:line="240" w:lineRule="auto"/>
              <w:rPr>
                <w:rFonts w:ascii="Times New Roman" w:hAnsi="Times New Roman" w:cs="Times New Roman"/>
                <w:bCs/>
                <w:sz w:val="24"/>
                <w:szCs w:val="24"/>
              </w:rPr>
            </w:pPr>
            <w:r w:rsidRPr="00756E65">
              <w:rPr>
                <w:rFonts w:ascii="Times New Roman" w:hAnsi="Times New Roman" w:cs="Times New Roman"/>
                <w:bCs/>
                <w:sz w:val="24"/>
                <w:szCs w:val="24"/>
              </w:rPr>
              <w:t>Tiekėjas gali remtis kitų ūkio subjektų pajėgumais tik tuomet, kai tie subjektai, kurių pajėgumais buvo pasiremta, patys atliks darbus, kuriems reikia jų pajėgumų.</w:t>
            </w:r>
          </w:p>
          <w:p w14:paraId="07D78E23" w14:textId="732D0AA6" w:rsidR="00C84A70" w:rsidRPr="0001706B" w:rsidRDefault="00756E65"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756E65">
              <w:rPr>
                <w:rFonts w:ascii="Times New Roman" w:hAnsi="Times New Roman" w:cs="Times New Roman"/>
                <w:bCs/>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w:t>
            </w:r>
            <w:r w:rsidRPr="00756E65">
              <w:rPr>
                <w:rFonts w:ascii="Times New Roman" w:hAnsi="Times New Roman" w:cs="Times New Roman"/>
                <w:bCs/>
                <w:sz w:val="24"/>
                <w:szCs w:val="24"/>
              </w:rPr>
              <w:lastRenderedPageBreak/>
              <w:t>atitinkama veikla, kuriai jis pasitelkiamas.</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01BB6248" w:rsidR="00BC07F6" w:rsidRPr="0001706B" w:rsidRDefault="00C84A70"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5" w:name="_Hlk136603900"/>
            <w:r>
              <w:rPr>
                <w:rFonts w:ascii="Times New Roman" w:hAnsi="Times New Roman" w:cs="Times New Roman"/>
                <w:bCs/>
                <w:sz w:val="24"/>
                <w:szCs w:val="24"/>
              </w:rPr>
              <w:lastRenderedPageBreak/>
              <w:t>2</w:t>
            </w:r>
            <w:r w:rsidR="00BC07F6">
              <w:rPr>
                <w:rFonts w:ascii="Times New Roman" w:hAnsi="Times New Roman" w:cs="Times New Roman"/>
                <w:bCs/>
                <w:sz w:val="24"/>
                <w:szCs w:val="24"/>
              </w:rPr>
              <w:t>.</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4C7C7068" w14:textId="63BFB05C" w:rsidR="00E01D16" w:rsidRDefault="00E01D1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Taikoma visoms pirkimo objekto dalims:</w:t>
            </w:r>
          </w:p>
          <w:p w14:paraId="28B49280" w14:textId="34E356DF"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r w:rsidR="009F6555">
              <w:rPr>
                <w:rFonts w:ascii="Times New Roman" w:hAnsi="Times New Roman" w:cs="Times New Roman"/>
                <w:sz w:val="24"/>
                <w:szCs w:val="24"/>
              </w:rPr>
              <w:t xml:space="preserve"> kartu su </w:t>
            </w:r>
            <w:r w:rsidR="00124ED9">
              <w:t xml:space="preserve"> </w:t>
            </w:r>
            <w:r w:rsidR="00D32E74">
              <w:t>p</w:t>
            </w:r>
            <w:r w:rsidR="00124ED9" w:rsidRPr="00124ED9">
              <w:rPr>
                <w:rFonts w:ascii="Times New Roman" w:hAnsi="Times New Roman" w:cs="Times New Roman"/>
                <w:sz w:val="24"/>
                <w:szCs w:val="24"/>
              </w:rPr>
              <w:t>oveikio aplinkai vertinimo procedūr</w:t>
            </w:r>
            <w:r w:rsidR="00D32E74">
              <w:rPr>
                <w:rFonts w:ascii="Times New Roman" w:hAnsi="Times New Roman" w:cs="Times New Roman"/>
                <w:sz w:val="24"/>
                <w:szCs w:val="24"/>
              </w:rPr>
              <w:t>a</w:t>
            </w:r>
            <w:r w:rsidRPr="00C21945">
              <w:rPr>
                <w:rFonts w:ascii="Times New Roman" w:hAnsi="Times New Roman" w:cs="Times New Roman"/>
                <w:sz w:val="24"/>
                <w:szCs w:val="24"/>
              </w:rPr>
              <w:t>:</w:t>
            </w:r>
          </w:p>
          <w:p w14:paraId="3264F4D2" w14:textId="4DEB3B31"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ategorija: ypatingasis</w:t>
            </w:r>
            <w:r w:rsidR="00E01D16">
              <w:rPr>
                <w:rFonts w:ascii="Times New Roman" w:hAnsi="Times New Roman" w:cs="Times New Roman"/>
                <w:sz w:val="24"/>
                <w:szCs w:val="24"/>
              </w:rPr>
              <w:t>, neypatingasis</w:t>
            </w:r>
            <w:r w:rsidR="00DA664B">
              <w:rPr>
                <w:rFonts w:ascii="Times New Roman" w:hAnsi="Times New Roman" w:cs="Times New Roman"/>
                <w:sz w:val="24"/>
                <w:szCs w:val="24"/>
              </w:rPr>
              <w:t xml:space="preserve"> ar nesudėtingas</w:t>
            </w:r>
            <w:r>
              <w:rPr>
                <w:rFonts w:ascii="Times New Roman" w:hAnsi="Times New Roman" w:cs="Times New Roman"/>
                <w:sz w:val="24"/>
                <w:szCs w:val="24"/>
              </w:rPr>
              <w:t xml:space="preserve"> statinys</w:t>
            </w:r>
            <w:r w:rsidRPr="00C21945">
              <w:rPr>
                <w:rFonts w:ascii="Times New Roman" w:hAnsi="Times New Roman" w:cs="Times New Roman"/>
                <w:sz w:val="24"/>
                <w:szCs w:val="24"/>
              </w:rPr>
              <w:t xml:space="preserve">; </w:t>
            </w:r>
          </w:p>
          <w:p w14:paraId="679D797E" w14:textId="26BC141E"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Pr="00C21945">
              <w:rPr>
                <w:rFonts w:ascii="Times New Roman" w:hAnsi="Times New Roman" w:cs="Times New Roman"/>
                <w:sz w:val="24"/>
                <w:szCs w:val="24"/>
              </w:rPr>
              <w:t>;</w:t>
            </w:r>
          </w:p>
          <w:p w14:paraId="03600B08" w14:textId="00DA888A"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420AF1">
              <w:rPr>
                <w:rFonts w:ascii="Times New Roman" w:hAnsi="Times New Roman" w:cs="Times New Roman"/>
                <w:sz w:val="24"/>
                <w:szCs w:val="24"/>
                <w:lang w:val="en-US"/>
              </w:rPr>
              <w:t>2</w:t>
            </w:r>
            <w:r w:rsidR="00BD2025">
              <w:rPr>
                <w:rFonts w:ascii="Times New Roman" w:hAnsi="Times New Roman" w:cs="Times New Roman"/>
                <w:sz w:val="24"/>
                <w:szCs w:val="24"/>
              </w:rPr>
              <w:t>0</w:t>
            </w:r>
            <w:r>
              <w:rPr>
                <w:rFonts w:ascii="Times New Roman" w:hAnsi="Times New Roman" w:cs="Times New Roman"/>
                <w:sz w:val="24"/>
                <w:szCs w:val="24"/>
              </w:rPr>
              <w:t xml:space="preserve"> 000,00 Eur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2F52D4F1" w14:textId="2876017D" w:rsidR="009C0C23"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9C0C23">
              <w:rPr>
                <w:rFonts w:ascii="Times New Roman" w:hAnsi="Times New Roman" w:cs="Times New Roman"/>
                <w:sz w:val="24"/>
                <w:szCs w:val="24"/>
              </w:rPr>
              <w:t>EBVPD.</w:t>
            </w:r>
          </w:p>
          <w:p w14:paraId="43E6CF1E" w14:textId="56308F25" w:rsidR="00BC07F6" w:rsidRDefault="009C0C23"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BC07F6" w:rsidRPr="00386F18">
              <w:rPr>
                <w:rFonts w:ascii="Times New Roman" w:hAnsi="Times New Roman" w:cs="Times New Roman"/>
                <w:sz w:val="24"/>
                <w:szCs w:val="24"/>
              </w:rPr>
              <w:t xml:space="preserve">Užpildytas </w:t>
            </w:r>
            <w:r w:rsidR="00BC07F6">
              <w:t xml:space="preserve"> </w:t>
            </w:r>
            <w:r w:rsidR="00BC07F6"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sidR="00BC07F6">
              <w:rPr>
                <w:rFonts w:ascii="Times New Roman" w:hAnsi="Times New Roman" w:cs="Times New Roman"/>
                <w:sz w:val="24"/>
                <w:szCs w:val="24"/>
              </w:rPr>
              <w:t>.</w:t>
            </w:r>
          </w:p>
          <w:p w14:paraId="2DD96E82" w14:textId="3E05DFAC"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 xml:space="preserve">(pirkimo sąlygų </w:t>
            </w:r>
            <w:r w:rsidR="00B95221" w:rsidRPr="00B95221">
              <w:rPr>
                <w:rFonts w:ascii="Times New Roman" w:hAnsi="Times New Roman" w:cs="Times New Roman"/>
                <w:sz w:val="24"/>
                <w:szCs w:val="24"/>
              </w:rPr>
              <w:t>11</w:t>
            </w:r>
            <w:r w:rsidRPr="00B95221">
              <w:rPr>
                <w:rFonts w:ascii="Times New Roman" w:hAnsi="Times New Roman" w:cs="Times New Roman"/>
                <w:sz w:val="24"/>
                <w:szCs w:val="24"/>
              </w:rPr>
              <w:t xml:space="preserve"> priedas). </w:t>
            </w:r>
          </w:p>
          <w:p w14:paraId="67E6EFE5" w14:textId="649C9B20" w:rsidR="00BC07F6" w:rsidRDefault="009C0C23"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BC07F6">
              <w:rPr>
                <w:rFonts w:ascii="Times New Roman" w:hAnsi="Times New Roman" w:cs="Times New Roman"/>
                <w:sz w:val="24"/>
                <w:szCs w:val="24"/>
              </w:rPr>
              <w:t xml:space="preserve">. </w:t>
            </w:r>
            <w:r w:rsidR="00BC07F6" w:rsidRPr="007E192A">
              <w:rPr>
                <w:rFonts w:ascii="Times New Roman" w:hAnsi="Times New Roman" w:cs="Times New Roman"/>
                <w:sz w:val="24"/>
                <w:szCs w:val="24"/>
              </w:rPr>
              <w:t>Statybą leidžiančio dokumento kopija ir/arba teigiamos bendrosios ekspertizės akto kopija</w:t>
            </w:r>
            <w:r w:rsidR="00BC07F6">
              <w:rPr>
                <w:rFonts w:ascii="Times New Roman" w:hAnsi="Times New Roman" w:cs="Times New Roman"/>
                <w:sz w:val="24"/>
                <w:szCs w:val="24"/>
              </w:rPr>
              <w:t>.</w:t>
            </w:r>
          </w:p>
          <w:p w14:paraId="1693D174" w14:textId="541F0BBC" w:rsidR="00751824" w:rsidRPr="007F1EA1" w:rsidRDefault="009C0C23"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751824">
              <w:rPr>
                <w:rFonts w:ascii="Times New Roman" w:hAnsi="Times New Roman" w:cs="Times New Roman"/>
                <w:sz w:val="24"/>
                <w:szCs w:val="24"/>
              </w:rPr>
              <w:t xml:space="preserve">. </w:t>
            </w:r>
            <w:r w:rsidR="00DE5D39">
              <w:rPr>
                <w:rFonts w:ascii="Times New Roman" w:hAnsi="Times New Roman" w:cs="Times New Roman"/>
                <w:sz w:val="24"/>
                <w:szCs w:val="24"/>
              </w:rPr>
              <w:t>Užsakovo patvirtinimas, kad paslaugos buvo suteiktos tinkamai</w:t>
            </w:r>
            <w:r w:rsidR="00406F5E">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9034D3">
        <w:trPr>
          <w:trHeight w:val="12908"/>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341B66CF" w:rsidR="00BC07F6" w:rsidRPr="006C1F8F" w:rsidRDefault="000544F9"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lastRenderedPageBreak/>
              <w:t>3</w:t>
            </w:r>
            <w:r w:rsidR="006C1F8F">
              <w:rPr>
                <w:rFonts w:ascii="Times New Roman" w:hAnsi="Times New Roman" w:cs="Times New Roman"/>
                <w:bCs/>
                <w:sz w:val="24"/>
                <w:szCs w:val="24"/>
              </w:rPr>
              <w:t xml:space="preserve">.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Tiekėjas privalo turėti kvalifikuotus specialistus, atsakingus už sutarties vykdymą, kurie atitinka žemiau nurodytus minimalius reikalavimus:</w:t>
            </w:r>
          </w:p>
          <w:p w14:paraId="1BF4EB19" w14:textId="77777777" w:rsidR="0004479E" w:rsidRPr="000E2A1A" w:rsidRDefault="0004479E"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91E50F7" w14:textId="03646BE8"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w:t>
            </w:r>
            <w:r w:rsidR="00406F5E">
              <w:rPr>
                <w:rFonts w:ascii="Times New Roman" w:hAnsi="Times New Roman" w:cs="Times New Roman"/>
                <w:bCs/>
                <w:sz w:val="24"/>
                <w:szCs w:val="24"/>
              </w:rPr>
              <w:t>ne</w:t>
            </w:r>
            <w:r w:rsidR="00CB4BA3" w:rsidRPr="000E2A1A">
              <w:rPr>
                <w:rFonts w:ascii="Times New Roman" w:hAnsi="Times New Roman" w:cs="Times New Roman"/>
                <w:bCs/>
                <w:sz w:val="24"/>
                <w:szCs w:val="24"/>
              </w:rPr>
              <w:t xml:space="preserve">ypatingojo statinio projekto vadovą ir </w:t>
            </w:r>
            <w:r w:rsidR="00267C17" w:rsidRPr="00267C17">
              <w:rPr>
                <w:rFonts w:ascii="Times New Roman" w:hAnsi="Times New Roman" w:cs="Times New Roman"/>
                <w:b/>
                <w:sz w:val="24"/>
                <w:szCs w:val="24"/>
              </w:rPr>
              <w:t>bent vieną</w:t>
            </w:r>
            <w:r w:rsidR="00267C17">
              <w:rPr>
                <w:rFonts w:ascii="Times New Roman" w:hAnsi="Times New Roman" w:cs="Times New Roman"/>
                <w:bCs/>
                <w:sz w:val="24"/>
                <w:szCs w:val="24"/>
              </w:rPr>
              <w:t xml:space="preserve"> </w:t>
            </w:r>
            <w:r w:rsidR="00406F5E">
              <w:rPr>
                <w:rFonts w:ascii="Times New Roman" w:hAnsi="Times New Roman" w:cs="Times New Roman"/>
                <w:bCs/>
                <w:sz w:val="24"/>
                <w:szCs w:val="24"/>
              </w:rPr>
              <w:t>ne</w:t>
            </w:r>
            <w:r w:rsidR="00CB4BA3" w:rsidRPr="000E2A1A">
              <w:rPr>
                <w:rFonts w:ascii="Times New Roman" w:hAnsi="Times New Roman" w:cs="Times New Roman"/>
                <w:bCs/>
                <w:sz w:val="24"/>
                <w:szCs w:val="24"/>
              </w:rPr>
              <w:t xml:space="preserve">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DA2846">
              <w:t xml:space="preserve"> </w:t>
            </w:r>
            <w:r w:rsidR="00DA2846" w:rsidRPr="00DA2846">
              <w:rPr>
                <w:rFonts w:ascii="Times New Roman" w:hAnsi="Times New Roman" w:cs="Times New Roman"/>
                <w:bCs/>
                <w:sz w:val="24"/>
                <w:szCs w:val="24"/>
              </w:rPr>
              <w:t>Inžinerinių statinių grupė - Inžineriniai tinklai, Inžinerinių statinių pogrupi</w:t>
            </w:r>
            <w:r w:rsidR="00D26AC7">
              <w:rPr>
                <w:rFonts w:ascii="Times New Roman" w:hAnsi="Times New Roman" w:cs="Times New Roman"/>
                <w:bCs/>
                <w:sz w:val="24"/>
                <w:szCs w:val="24"/>
              </w:rPr>
              <w:t>s</w:t>
            </w:r>
            <w:r w:rsidR="00DA2846" w:rsidRPr="00DA2846">
              <w:rPr>
                <w:rFonts w:ascii="Times New Roman" w:hAnsi="Times New Roman" w:cs="Times New Roman"/>
                <w:bCs/>
                <w:sz w:val="24"/>
                <w:szCs w:val="24"/>
              </w:rPr>
              <w:t xml:space="preserve"> (paskirtis) -</w:t>
            </w:r>
            <w:r w:rsidR="00D26AC7">
              <w:rPr>
                <w:rFonts w:ascii="Times New Roman" w:hAnsi="Times New Roman" w:cs="Times New Roman"/>
                <w:bCs/>
                <w:sz w:val="24"/>
                <w:szCs w:val="24"/>
              </w:rPr>
              <w:t xml:space="preserve"> </w:t>
            </w:r>
            <w:r w:rsidR="00DA2846" w:rsidRPr="00DA2846">
              <w:rPr>
                <w:rFonts w:ascii="Times New Roman" w:hAnsi="Times New Roman" w:cs="Times New Roman"/>
                <w:bCs/>
                <w:sz w:val="24"/>
                <w:szCs w:val="24"/>
              </w:rPr>
              <w:t>Elektros tinklų</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99FD95B" w14:textId="02CB5222" w:rsidR="000544F9" w:rsidRDefault="00BC07F6" w:rsidP="00BC07F6">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000544F9">
              <w:rPr>
                <w:rFonts w:ascii="Times New Roman" w:hAnsi="Times New Roman" w:cs="Times New Roman"/>
                <w:bCs/>
                <w:sz w:val="24"/>
                <w:szCs w:val="24"/>
              </w:rPr>
              <w:t xml:space="preserve"> EBVPD.</w:t>
            </w:r>
            <w:r w:rsidRPr="0001706B">
              <w:rPr>
                <w:rFonts w:ascii="Times New Roman" w:hAnsi="Times New Roman" w:cs="Times New Roman"/>
                <w:b/>
                <w:bCs/>
                <w:sz w:val="24"/>
                <w:szCs w:val="24"/>
              </w:rPr>
              <w:t xml:space="preserve"> </w:t>
            </w:r>
          </w:p>
          <w:p w14:paraId="5904AC82" w14:textId="3FEC9942" w:rsidR="00BC07F6" w:rsidRPr="001F28CC" w:rsidRDefault="000544F9"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BC07F6" w:rsidRPr="00386F18">
              <w:rPr>
                <w:rFonts w:ascii="Times New Roman" w:hAnsi="Times New Roman" w:cs="Times New Roman"/>
                <w:sz w:val="24"/>
                <w:szCs w:val="24"/>
              </w:rPr>
              <w:t>Užpildytas už sutarties vykdymą atsakingų specialistų sąrašas</w:t>
            </w:r>
            <w:r w:rsidR="00BC07F6" w:rsidRPr="0001706B">
              <w:rPr>
                <w:rFonts w:ascii="Times New Roman" w:hAnsi="Times New Roman" w:cs="Times New Roman"/>
                <w:b/>
                <w:bCs/>
                <w:sz w:val="24"/>
                <w:szCs w:val="24"/>
              </w:rPr>
              <w:t xml:space="preserve"> </w:t>
            </w:r>
            <w:r w:rsidR="00BC07F6" w:rsidRPr="001F28CC">
              <w:rPr>
                <w:rFonts w:ascii="Times New Roman" w:hAnsi="Times New Roman" w:cs="Times New Roman"/>
                <w:sz w:val="24"/>
                <w:szCs w:val="24"/>
              </w:rPr>
              <w:t xml:space="preserve">(pirkimo sąlygų </w:t>
            </w:r>
            <w:r w:rsidR="001F28CC" w:rsidRPr="001F28CC">
              <w:rPr>
                <w:rFonts w:ascii="Times New Roman" w:hAnsi="Times New Roman" w:cs="Times New Roman"/>
                <w:sz w:val="24"/>
                <w:szCs w:val="24"/>
              </w:rPr>
              <w:t>12</w:t>
            </w:r>
            <w:r w:rsidR="000E2A1A" w:rsidRPr="001F28CC">
              <w:rPr>
                <w:rFonts w:ascii="Times New Roman" w:hAnsi="Times New Roman" w:cs="Times New Roman"/>
                <w:sz w:val="24"/>
                <w:szCs w:val="24"/>
              </w:rPr>
              <w:t xml:space="preserve"> </w:t>
            </w:r>
            <w:r w:rsidR="00BC07F6" w:rsidRPr="001F28CC">
              <w:rPr>
                <w:rFonts w:ascii="Times New Roman" w:hAnsi="Times New Roman" w:cs="Times New Roman"/>
                <w:sz w:val="24"/>
                <w:szCs w:val="24"/>
              </w:rPr>
              <w:t>priedas).</w:t>
            </w:r>
          </w:p>
          <w:p w14:paraId="2D9659DB" w14:textId="569D9473" w:rsidR="00BC07F6" w:rsidRPr="0001706B" w:rsidRDefault="000544F9"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BC07F6" w:rsidRPr="0001706B">
              <w:rPr>
                <w:rFonts w:ascii="Times New Roman" w:hAnsi="Times New Roman" w:cs="Times New Roman"/>
                <w:bCs/>
                <w:sz w:val="24"/>
                <w:szCs w:val="24"/>
              </w:rPr>
              <w:t xml:space="preserve">. </w:t>
            </w:r>
            <w:r w:rsidR="00BC07F6">
              <w:t xml:space="preserve"> </w:t>
            </w:r>
            <w:r w:rsidR="00BC07F6"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sidR="00BC07F6">
              <w:rPr>
                <w:rFonts w:ascii="Times New Roman" w:hAnsi="Times New Roman" w:cs="Times New Roman"/>
                <w:bCs/>
                <w:sz w:val="24"/>
                <w:szCs w:val="24"/>
              </w:rPr>
              <w:t>SSVA</w:t>
            </w:r>
            <w:r w:rsidR="00BC07F6"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 xml:space="preserve">Jei specialistas/-ai yra fizinis/-iai asmuo/-enys  (kvazisubtiekėjai), pateikiamas/-i sutikimas/-ai ar kiti dokumentai, patvirtinantis/-ys, kad laimėjimo atveju jis/-ie bus įdarbintas/-i įmonėje ir sutiks teikti sutartyje nurodytas paslaugas ir patvirtinimas/-ai, kad </w:t>
            </w:r>
            <w:r w:rsidRPr="0001706B">
              <w:rPr>
                <w:rFonts w:ascii="Times New Roman" w:hAnsi="Times New Roman" w:cs="Times New Roman"/>
                <w:bCs/>
                <w:i/>
                <w:sz w:val="24"/>
                <w:szCs w:val="24"/>
              </w:rPr>
              <w:lastRenderedPageBreak/>
              <w:t>pirkimo laimėjimo atveju bus įdarbintas/-i. Jei siūlomas/-i specialistas/-ai nėra įmonės darbuotojas/-ai ir nebus įdarbintas/-i tiekėjo įmonėje – jis/-ie laikomas/-i subtiekėju/-ais.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6" w:name="_Hlk136603823"/>
      <w:bookmarkEnd w:id="4"/>
      <w:bookmarkEnd w:id="5"/>
      <w:bookmarkEnd w:id="6"/>
    </w:p>
    <w:sectPr w:rsidR="0001595B" w:rsidSect="00A510C5">
      <w:headerReference w:type="default" r:id="rId11"/>
      <w:head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B895A" w14:textId="77777777" w:rsidR="00284881" w:rsidRDefault="00284881" w:rsidP="00D05666">
      <w:r>
        <w:separator/>
      </w:r>
    </w:p>
  </w:endnote>
  <w:endnote w:type="continuationSeparator" w:id="0">
    <w:p w14:paraId="3429F288" w14:textId="77777777" w:rsidR="00284881" w:rsidRDefault="00284881" w:rsidP="00D05666">
      <w:r>
        <w:continuationSeparator/>
      </w:r>
    </w:p>
  </w:endnote>
  <w:endnote w:type="continuationNotice" w:id="1">
    <w:p w14:paraId="5BE05D75" w14:textId="77777777" w:rsidR="00284881" w:rsidRDefault="002848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59169" w14:textId="77777777" w:rsidR="00284881" w:rsidRDefault="00284881" w:rsidP="00D05666">
      <w:r>
        <w:separator/>
      </w:r>
    </w:p>
  </w:footnote>
  <w:footnote w:type="continuationSeparator" w:id="0">
    <w:p w14:paraId="3FAC426F" w14:textId="77777777" w:rsidR="00284881" w:rsidRDefault="00284881" w:rsidP="00D05666">
      <w:r>
        <w:continuationSeparator/>
      </w:r>
    </w:p>
  </w:footnote>
  <w:footnote w:type="continuationNotice" w:id="1">
    <w:p w14:paraId="3B735A3A" w14:textId="77777777" w:rsidR="00284881" w:rsidRDefault="002848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4CE67D74" w:rsidR="003C089D" w:rsidRPr="00E00FA1" w:rsidRDefault="003C089D" w:rsidP="00E00FA1">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37A65"/>
    <w:rsid w:val="00040233"/>
    <w:rsid w:val="00040930"/>
    <w:rsid w:val="00040C0F"/>
    <w:rsid w:val="00042720"/>
    <w:rsid w:val="00042937"/>
    <w:rsid w:val="00042D47"/>
    <w:rsid w:val="00042D50"/>
    <w:rsid w:val="000431AC"/>
    <w:rsid w:val="0004347A"/>
    <w:rsid w:val="00043C51"/>
    <w:rsid w:val="00043D65"/>
    <w:rsid w:val="00044728"/>
    <w:rsid w:val="0004479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44F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9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D9"/>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6660"/>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57"/>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17"/>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488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5B4"/>
    <w:rsid w:val="003328D9"/>
    <w:rsid w:val="00333AA0"/>
    <w:rsid w:val="00333BFA"/>
    <w:rsid w:val="00334D33"/>
    <w:rsid w:val="00334EB8"/>
    <w:rsid w:val="00335A01"/>
    <w:rsid w:val="00335DA5"/>
    <w:rsid w:val="0033642E"/>
    <w:rsid w:val="003379BA"/>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28B"/>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5E"/>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0AF1"/>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3FE"/>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BF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87609"/>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4C00"/>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A7B"/>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06A"/>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CF9"/>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82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5"/>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1CD"/>
    <w:rsid w:val="008409D4"/>
    <w:rsid w:val="00840BEE"/>
    <w:rsid w:val="0084131B"/>
    <w:rsid w:val="0084174D"/>
    <w:rsid w:val="008417FF"/>
    <w:rsid w:val="00841A95"/>
    <w:rsid w:val="00841D69"/>
    <w:rsid w:val="00841F69"/>
    <w:rsid w:val="008429BA"/>
    <w:rsid w:val="0084385A"/>
    <w:rsid w:val="00845944"/>
    <w:rsid w:val="00845AD5"/>
    <w:rsid w:val="00846788"/>
    <w:rsid w:val="00846E85"/>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48C9"/>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3"/>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2FA4"/>
    <w:rsid w:val="0095321C"/>
    <w:rsid w:val="00953D09"/>
    <w:rsid w:val="00953F2B"/>
    <w:rsid w:val="00954A8F"/>
    <w:rsid w:val="00954C5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C2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D6"/>
    <w:rsid w:val="009E61A9"/>
    <w:rsid w:val="009E6E3B"/>
    <w:rsid w:val="009E7B51"/>
    <w:rsid w:val="009F0698"/>
    <w:rsid w:val="009F0935"/>
    <w:rsid w:val="009F0A4E"/>
    <w:rsid w:val="009F18CF"/>
    <w:rsid w:val="009F3379"/>
    <w:rsid w:val="009F402F"/>
    <w:rsid w:val="009F474E"/>
    <w:rsid w:val="009F4CE8"/>
    <w:rsid w:val="009F4E56"/>
    <w:rsid w:val="009F4FBE"/>
    <w:rsid w:val="009F5AAD"/>
    <w:rsid w:val="009F639D"/>
    <w:rsid w:val="009F644C"/>
    <w:rsid w:val="009F6555"/>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78D"/>
    <w:rsid w:val="00A07E54"/>
    <w:rsid w:val="00A109FD"/>
    <w:rsid w:val="00A10FCA"/>
    <w:rsid w:val="00A113C1"/>
    <w:rsid w:val="00A130D3"/>
    <w:rsid w:val="00A13EAF"/>
    <w:rsid w:val="00A147C9"/>
    <w:rsid w:val="00A14833"/>
    <w:rsid w:val="00A14942"/>
    <w:rsid w:val="00A176D5"/>
    <w:rsid w:val="00A1780C"/>
    <w:rsid w:val="00A215B6"/>
    <w:rsid w:val="00A217B2"/>
    <w:rsid w:val="00A21F23"/>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49B"/>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2A"/>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E8A"/>
    <w:rsid w:val="00AC32A3"/>
    <w:rsid w:val="00AC4350"/>
    <w:rsid w:val="00AC4498"/>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8D"/>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9C"/>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4A70"/>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6AC7"/>
    <w:rsid w:val="00D27B3A"/>
    <w:rsid w:val="00D27E76"/>
    <w:rsid w:val="00D304B1"/>
    <w:rsid w:val="00D30CCE"/>
    <w:rsid w:val="00D311C5"/>
    <w:rsid w:val="00D31692"/>
    <w:rsid w:val="00D32314"/>
    <w:rsid w:val="00D324CF"/>
    <w:rsid w:val="00D325C1"/>
    <w:rsid w:val="00D32E74"/>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2846"/>
    <w:rsid w:val="00DA3ADF"/>
    <w:rsid w:val="00DA62B5"/>
    <w:rsid w:val="00DA649F"/>
    <w:rsid w:val="00DA664B"/>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39"/>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D16"/>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66"/>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2F"/>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31082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200411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dc:description/>
  <cp:lastModifiedBy>R M</cp:lastModifiedBy>
  <cp:revision>4</cp:revision>
  <cp:lastPrinted>2025-07-16T10:31:00Z</cp:lastPrinted>
  <dcterms:created xsi:type="dcterms:W3CDTF">2025-07-16T10:59:00Z</dcterms:created>
  <dcterms:modified xsi:type="dcterms:W3CDTF">2025-07-16T11:00:00Z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